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76E44" w14:textId="77777777" w:rsidR="000D30B6" w:rsidRDefault="000D30B6">
      <w:pPr>
        <w:pStyle w:val="LO-Normal"/>
        <w:ind w:left="0" w:right="0"/>
        <w:jc w:val="center"/>
        <w:rPr>
          <w:rFonts w:ascii="Times;Times New Roman" w:eastAsia="Times;Times New Roman" w:hAnsi="Times;Times New Roman" w:cs="Times;Times New Roman"/>
          <w:b/>
          <w:color w:val="000000"/>
        </w:rPr>
      </w:pPr>
    </w:p>
    <w:p w14:paraId="18D76E45" w14:textId="77777777" w:rsidR="000D30B6" w:rsidRDefault="00C00D32">
      <w:pPr>
        <w:pStyle w:val="LO-Normal"/>
        <w:ind w:left="0" w:right="0"/>
        <w:jc w:val="center"/>
        <w:rPr>
          <w:rFonts w:ascii="Times;Times New Roman" w:eastAsia="Times;Times New Roman" w:hAnsi="Times;Times New Roman" w:cs="Times;Times New Roman"/>
          <w:b/>
          <w:color w:val="000000"/>
        </w:rPr>
      </w:pPr>
      <w:r>
        <w:rPr>
          <w:rFonts w:ascii="Times;Times New Roman" w:eastAsia="Times;Times New Roman" w:hAnsi="Times;Times New Roman" w:cs="Times;Times New Roman"/>
          <w:b/>
          <w:color w:val="000000"/>
        </w:rPr>
        <w:t>ANEXO IV</w:t>
      </w:r>
    </w:p>
    <w:p w14:paraId="18D76E46" w14:textId="77777777" w:rsidR="000D30B6" w:rsidRDefault="000D30B6">
      <w:pPr>
        <w:pStyle w:val="LO-Normal"/>
        <w:ind w:left="0" w:right="0"/>
        <w:jc w:val="center"/>
        <w:rPr>
          <w:rFonts w:ascii="Times;Times New Roman" w:eastAsia="Times;Times New Roman" w:hAnsi="Times;Times New Roman" w:cs="Times;Times New Roman"/>
          <w:b/>
          <w:color w:val="000000"/>
        </w:rPr>
      </w:pPr>
    </w:p>
    <w:p w14:paraId="18D76E47" w14:textId="77777777" w:rsidR="000D30B6" w:rsidRDefault="00C00D32">
      <w:pPr>
        <w:pStyle w:val="LO-Normal"/>
        <w:keepLines/>
        <w:spacing w:line="360" w:lineRule="auto"/>
        <w:jc w:val="center"/>
        <w:rPr>
          <w:b/>
          <w:bCs/>
        </w:rPr>
      </w:pPr>
      <w:r>
        <w:rPr>
          <w:b/>
          <w:bCs/>
        </w:rPr>
        <w:t>DECLARAÇÃO DE RECEBIMENTO DE AJUDA FINANCEIRA DE TERCEIROS</w:t>
      </w:r>
    </w:p>
    <w:p w14:paraId="18D76E48" w14:textId="77777777" w:rsidR="000D30B6" w:rsidRDefault="000D30B6">
      <w:pPr>
        <w:pStyle w:val="LO-Normal"/>
        <w:keepLines/>
        <w:spacing w:line="360" w:lineRule="auto"/>
      </w:pPr>
    </w:p>
    <w:p w14:paraId="18D76E49" w14:textId="77777777" w:rsidR="000D30B6" w:rsidRDefault="00C00D32">
      <w:pPr>
        <w:pStyle w:val="LO-Normal"/>
        <w:keepLines/>
        <w:spacing w:line="360" w:lineRule="auto"/>
      </w:pPr>
      <w:r>
        <w:t>Eu, _______________________________________________________, (informar o nome do recebedor da ajuda financeira), inscrito no CPF sob o nº ___________________________, declaro, sob as penas da lei, para fins de apresentação ao IFAP, que recebo R$ ___________________ mensais, de ________________________________________________________ (informar o nome da pessoa que ajuda), que é ____________________________ (informar o grau de vínculo) referente à ajuda financeira.</w:t>
      </w:r>
    </w:p>
    <w:p w14:paraId="18D76E4A" w14:textId="77777777" w:rsidR="000D30B6" w:rsidRDefault="00C00D32">
      <w:pPr>
        <w:pStyle w:val="LO-Normal"/>
        <w:keepLines/>
        <w:spacing w:line="360" w:lineRule="auto"/>
      </w:pPr>
      <w:r>
        <w:t xml:space="preserve">Declaro ainda, a inteira responsabilidade pelas informações contidas </w:t>
      </w:r>
      <w:proofErr w:type="spellStart"/>
      <w:r>
        <w:t>nesta</w:t>
      </w:r>
      <w:proofErr w:type="spellEnd"/>
      <w:r>
        <w:t xml:space="preserve"> declaração, estando ciente de que a omissão ou a apresentação de informações e/ou documentos falsos ou divergentes, implicam na exclusão do estudante do processo, além das medidas judiciais cabíveis. Declaro que estou ciente que a não veracidade da informação prestada constitui falta grave, passível de punição, inclusive com a suspensão do benefício, nos termos da legislação em vigor, Artigo 299 do Código Penal Brasileiro.</w:t>
      </w:r>
    </w:p>
    <w:p w14:paraId="18D76E4B" w14:textId="77777777" w:rsidR="000D30B6" w:rsidRDefault="000D30B6">
      <w:pPr>
        <w:pStyle w:val="LO-Normal"/>
        <w:keepLines/>
        <w:spacing w:line="360" w:lineRule="auto"/>
      </w:pPr>
    </w:p>
    <w:p w14:paraId="18D76E4C" w14:textId="77777777" w:rsidR="000D30B6" w:rsidRDefault="00C00D32">
      <w:pPr>
        <w:pStyle w:val="LO-Normal"/>
        <w:keepLines/>
        <w:jc w:val="center"/>
      </w:pPr>
      <w:r>
        <w:t xml:space="preserve">_______________________, (AP) ______de ________________ </w:t>
      </w:r>
      <w:proofErr w:type="spellStart"/>
      <w:r>
        <w:t>de</w:t>
      </w:r>
      <w:proofErr w:type="spellEnd"/>
      <w:r>
        <w:t xml:space="preserve"> 20___.</w:t>
      </w:r>
    </w:p>
    <w:p w14:paraId="18D76E4D" w14:textId="77777777" w:rsidR="000D30B6" w:rsidRDefault="000D30B6">
      <w:pPr>
        <w:pStyle w:val="LO-Normal"/>
        <w:keepLines/>
      </w:pPr>
    </w:p>
    <w:p w14:paraId="18D76E4E" w14:textId="77777777" w:rsidR="000D30B6" w:rsidRDefault="000D30B6">
      <w:pPr>
        <w:pStyle w:val="LO-Normal"/>
        <w:keepLines/>
      </w:pPr>
    </w:p>
    <w:p w14:paraId="18D76E4F" w14:textId="77777777" w:rsidR="000D30B6" w:rsidRDefault="00C00D32">
      <w:pPr>
        <w:pStyle w:val="LO-Normal"/>
        <w:keepLines/>
        <w:jc w:val="center"/>
      </w:pPr>
      <w:r>
        <w:t>_______________________________</w:t>
      </w:r>
    </w:p>
    <w:p w14:paraId="18D76E50" w14:textId="77777777" w:rsidR="000D30B6" w:rsidRDefault="00C00D32">
      <w:pPr>
        <w:pStyle w:val="LO-Normal"/>
        <w:keepLines/>
        <w:ind w:left="0" w:right="0"/>
        <w:jc w:val="center"/>
      </w:pPr>
      <w:r>
        <w:rPr>
          <w:rFonts w:ascii="Times;Times New Roman" w:eastAsia="Times;Times New Roman" w:hAnsi="Times;Times New Roman" w:cs="Times;Times New Roman"/>
          <w:b/>
          <w:color w:val="000000"/>
          <w:sz w:val="21"/>
          <w:szCs w:val="21"/>
        </w:rPr>
        <w:t>Assinatura do declarante</w:t>
      </w:r>
    </w:p>
    <w:p w14:paraId="18D76E51" w14:textId="77777777" w:rsidR="000D30B6" w:rsidRDefault="000D30B6">
      <w:pPr>
        <w:pStyle w:val="LO-Normal"/>
        <w:ind w:left="0" w:right="0"/>
        <w:jc w:val="center"/>
      </w:pPr>
    </w:p>
    <w:p w14:paraId="18D76E52" w14:textId="77777777" w:rsidR="000D30B6" w:rsidRDefault="000D30B6">
      <w:pPr>
        <w:pStyle w:val="LO-Normal"/>
        <w:ind w:left="0" w:right="0"/>
        <w:jc w:val="center"/>
      </w:pPr>
    </w:p>
    <w:tbl>
      <w:tblPr>
        <w:tblW w:w="9590" w:type="dxa"/>
        <w:tblInd w:w="241" w:type="dxa"/>
        <w:tblLayout w:type="fixed"/>
        <w:tblCellMar>
          <w:left w:w="105" w:type="dxa"/>
        </w:tblCellMar>
        <w:tblLook w:val="0000" w:firstRow="0" w:lastRow="0" w:firstColumn="0" w:lastColumn="0" w:noHBand="0" w:noVBand="0"/>
      </w:tblPr>
      <w:tblGrid>
        <w:gridCol w:w="9590"/>
      </w:tblGrid>
      <w:tr w:rsidR="000D30B6" w14:paraId="18D76E56" w14:textId="77777777">
        <w:tc>
          <w:tcPr>
            <w:tcW w:w="9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8D76E53" w14:textId="77777777" w:rsidR="000D30B6" w:rsidRDefault="00C00D32">
            <w:pPr>
              <w:pStyle w:val="LO-Norma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*Código Penal – Falsidade Ideológica</w:t>
            </w:r>
          </w:p>
          <w:p w14:paraId="18D76E54" w14:textId="77777777" w:rsidR="000D30B6" w:rsidRDefault="00C00D32">
            <w:pPr>
              <w:pStyle w:val="LO-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Art.  </w:t>
            </w:r>
            <w:proofErr w:type="gramStart"/>
            <w:r>
              <w:rPr>
                <w:sz w:val="20"/>
                <w:szCs w:val="20"/>
              </w:rPr>
              <w:t>299  -</w:t>
            </w:r>
            <w:proofErr w:type="gramEnd"/>
            <w:r>
              <w:rPr>
                <w:sz w:val="20"/>
                <w:szCs w:val="20"/>
              </w:rPr>
              <w:t xml:space="preserve">  Omitir, em documento público ou particular, declaração que dele devia constar, ou nele inserir ou fazer inserir declaração falsa ou diversa da que devia ser escrita, com o fim de prejudicar direito, criar obrigação ou alterar a verdade sobre fato juridicamente relevante:</w:t>
            </w:r>
          </w:p>
          <w:p w14:paraId="18D76E55" w14:textId="77777777" w:rsidR="000D30B6" w:rsidRDefault="00C00D32">
            <w:pPr>
              <w:pStyle w:val="LO-Normal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Pena  -</w:t>
            </w:r>
            <w:proofErr w:type="gramEnd"/>
            <w:r>
              <w:rPr>
                <w:sz w:val="20"/>
                <w:szCs w:val="20"/>
              </w:rPr>
              <w:t xml:space="preserve">  </w:t>
            </w:r>
            <w:proofErr w:type="gramStart"/>
            <w:r>
              <w:rPr>
                <w:sz w:val="20"/>
                <w:szCs w:val="20"/>
              </w:rPr>
              <w:t>reclusão,  de</w:t>
            </w:r>
            <w:proofErr w:type="gramEnd"/>
            <w:r>
              <w:rPr>
                <w:sz w:val="20"/>
                <w:szCs w:val="20"/>
              </w:rPr>
              <w:t xml:space="preserve"> um a cinco anos, e multa, se o documento é público, e reclusão de um a três anos, e multa, se o documento é particular.</w:t>
            </w:r>
          </w:p>
        </w:tc>
      </w:tr>
    </w:tbl>
    <w:p w14:paraId="18D76E57" w14:textId="77777777" w:rsidR="000D30B6" w:rsidRDefault="000D30B6"/>
    <w:sectPr w:rsidR="000D30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67" w:right="950" w:bottom="1474" w:left="993" w:header="566" w:footer="912" w:gutter="0"/>
      <w:pgNumType w:start="1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9FC53" w14:textId="77777777" w:rsidR="00113D0F" w:rsidRDefault="00113D0F">
      <w:pPr>
        <w:spacing w:after="0" w:line="240" w:lineRule="auto"/>
      </w:pPr>
      <w:r>
        <w:separator/>
      </w:r>
    </w:p>
  </w:endnote>
  <w:endnote w:type="continuationSeparator" w:id="0">
    <w:p w14:paraId="1DBD7087" w14:textId="77777777" w:rsidR="00113D0F" w:rsidRDefault="00113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;Times New Roman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57177" w14:textId="77777777" w:rsidR="00C00D32" w:rsidRDefault="00C00D3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76E5E" w14:textId="77777777" w:rsidR="000D30B6" w:rsidRDefault="000D30B6">
    <w:pPr>
      <w:pStyle w:val="LO-Normal"/>
      <w:tabs>
        <w:tab w:val="center" w:pos="4282"/>
        <w:tab w:val="right" w:pos="8534"/>
      </w:tabs>
      <w:ind w:left="0" w:right="0" w:hanging="1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7C40B" w14:textId="77777777" w:rsidR="00C00D32" w:rsidRDefault="00C00D3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E6050" w14:textId="77777777" w:rsidR="00113D0F" w:rsidRDefault="00113D0F">
      <w:pPr>
        <w:spacing w:after="0" w:line="240" w:lineRule="auto"/>
      </w:pPr>
      <w:r>
        <w:separator/>
      </w:r>
    </w:p>
  </w:footnote>
  <w:footnote w:type="continuationSeparator" w:id="0">
    <w:p w14:paraId="76EF5272" w14:textId="77777777" w:rsidR="00113D0F" w:rsidRDefault="00113D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3D1C6" w14:textId="77777777" w:rsidR="00C00D32" w:rsidRDefault="00C00D3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76E58" w14:textId="77777777" w:rsidR="000D30B6" w:rsidRDefault="00C00D32">
    <w:pPr>
      <w:pStyle w:val="LO-Normal"/>
      <w:jc w:val="center"/>
    </w:pPr>
    <w:r>
      <w:rPr>
        <w:noProof/>
      </w:rPr>
      <w:drawing>
        <wp:anchor distT="0" distB="0" distL="0" distR="0" simplePos="0" relativeHeight="2" behindDoc="1" locked="0" layoutInCell="0" allowOverlap="1" wp14:anchorId="18D76E5F" wp14:editId="18D76E60">
          <wp:simplePos x="0" y="0"/>
          <wp:positionH relativeFrom="column">
            <wp:posOffset>2940050</wp:posOffset>
          </wp:positionH>
          <wp:positionV relativeFrom="paragraph">
            <wp:posOffset>-305435</wp:posOffset>
          </wp:positionV>
          <wp:extent cx="446405" cy="476250"/>
          <wp:effectExtent l="0" t="0" r="0" b="0"/>
          <wp:wrapNone/>
          <wp:docPr id="1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46405" cy="47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8D76E59" w14:textId="77777777" w:rsidR="000D30B6" w:rsidRDefault="00C00D32">
    <w:pPr>
      <w:pStyle w:val="LO-Normal"/>
      <w:spacing w:line="240" w:lineRule="auto"/>
      <w:jc w:val="center"/>
      <w:rPr>
        <w:sz w:val="20"/>
        <w:szCs w:val="20"/>
      </w:rPr>
    </w:pPr>
    <w:r>
      <w:rPr>
        <w:sz w:val="20"/>
        <w:szCs w:val="20"/>
      </w:rPr>
      <w:t>SERVIÇO PÚBLICO FEDERAL</w:t>
    </w:r>
  </w:p>
  <w:p w14:paraId="18D76E5A" w14:textId="77777777" w:rsidR="000D30B6" w:rsidRDefault="00C00D32">
    <w:pPr>
      <w:pStyle w:val="LO-Normal"/>
      <w:spacing w:line="240" w:lineRule="auto"/>
      <w:jc w:val="center"/>
      <w:rPr>
        <w:sz w:val="20"/>
        <w:szCs w:val="20"/>
      </w:rPr>
    </w:pPr>
    <w:r>
      <w:rPr>
        <w:sz w:val="20"/>
        <w:szCs w:val="20"/>
      </w:rPr>
      <w:t>INSTITUTO FEDERAL DE EDUCAÇÃO, CIÊNCIA E TECNOLOGIA DO AMAPÁ</w:t>
    </w:r>
  </w:p>
  <w:p w14:paraId="4900ED2C" w14:textId="49268355" w:rsidR="00C00D32" w:rsidRDefault="00C00D32">
    <w:pPr>
      <w:pStyle w:val="LO-Normal"/>
      <w:spacing w:line="240" w:lineRule="auto"/>
      <w:jc w:val="center"/>
      <w:rPr>
        <w:sz w:val="20"/>
        <w:szCs w:val="20"/>
      </w:rPr>
    </w:pPr>
    <w:r w:rsidRPr="00C00D32">
      <w:rPr>
        <w:sz w:val="20"/>
        <w:szCs w:val="20"/>
      </w:rPr>
      <w:t xml:space="preserve">DIRETORIA </w:t>
    </w:r>
    <w:r w:rsidR="00F759A4">
      <w:rPr>
        <w:sz w:val="20"/>
        <w:szCs w:val="20"/>
      </w:rPr>
      <w:t xml:space="preserve">SISTÊMICA </w:t>
    </w:r>
    <w:r w:rsidRPr="00C00D32">
      <w:rPr>
        <w:sz w:val="20"/>
        <w:szCs w:val="20"/>
      </w:rPr>
      <w:t>DE ASSUNTOS ESTUDANTIS</w:t>
    </w:r>
  </w:p>
  <w:p w14:paraId="18D76E5C" w14:textId="77777777" w:rsidR="000D30B6" w:rsidRDefault="000D30B6">
    <w:pPr>
      <w:pStyle w:val="LO-Normal"/>
      <w:spacing w:line="240" w:lineRule="auto"/>
      <w:jc w:val="center"/>
      <w:rPr>
        <w:sz w:val="20"/>
        <w:szCs w:val="20"/>
      </w:rPr>
    </w:pPr>
  </w:p>
  <w:p w14:paraId="18D76E5D" w14:textId="77777777" w:rsidR="000D30B6" w:rsidRDefault="000D30B6">
    <w:pPr>
      <w:pStyle w:val="LO-Normal"/>
      <w:jc w:val="cent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59A2F" w14:textId="77777777" w:rsidR="00C00D32" w:rsidRDefault="00C00D3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D79FE"/>
    <w:multiLevelType w:val="multilevel"/>
    <w:tmpl w:val="912CE174"/>
    <w:lvl w:ilvl="0">
      <w:start w:val="1"/>
      <w:numFmt w:val="none"/>
      <w:pStyle w:val="Ttulo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1701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0B6"/>
    <w:rsid w:val="000D30B6"/>
    <w:rsid w:val="00113D0F"/>
    <w:rsid w:val="00243BEC"/>
    <w:rsid w:val="00B94ED6"/>
    <w:rsid w:val="00C00D32"/>
    <w:rsid w:val="00F7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D76E44"/>
  <w15:docId w15:val="{B8F25A32-9847-4F89-B96C-AB48D294C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2"/>
        <w:sz w:val="24"/>
        <w:szCs w:val="24"/>
        <w:lang w:val="pt-B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keepNext/>
      <w:widowControl w:val="0"/>
      <w:spacing w:after="13" w:line="384" w:lineRule="auto"/>
      <w:ind w:left="10" w:right="5"/>
      <w:jc w:val="both"/>
    </w:pPr>
    <w:rPr>
      <w:rFonts w:ascii="Times New Roman" w:eastAsia="Times New Roman" w:hAnsi="Times New Roman" w:cs="Times New Roman"/>
      <w:shd w:val="clear" w:color="auto" w:fill="FFFFFF"/>
      <w:lang w:eastAsia="pt-BR" w:bidi="ar-SA"/>
    </w:rPr>
  </w:style>
  <w:style w:type="paragraph" w:styleId="Ttulo1">
    <w:name w:val="heading 1"/>
    <w:basedOn w:val="LO-Normal"/>
    <w:next w:val="LO-Normal"/>
    <w:uiPriority w:val="9"/>
    <w:qFormat/>
    <w:pPr>
      <w:keepLines/>
      <w:numPr>
        <w:numId w:val="1"/>
      </w:numPr>
      <w:spacing w:after="111"/>
      <w:ind w:left="432" w:right="0" w:hanging="432"/>
      <w:outlineLvl w:val="0"/>
    </w:pPr>
    <w:rPr>
      <w:b/>
      <w:color w:val="00000A"/>
    </w:rPr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Lines/>
      <w:numPr>
        <w:ilvl w:val="1"/>
        <w:numId w:val="1"/>
      </w:numPr>
      <w:spacing w:before="360" w:after="80"/>
      <w:ind w:left="576" w:right="0" w:hanging="576"/>
      <w:outlineLvl w:val="1"/>
    </w:pPr>
    <w:rPr>
      <w:b/>
      <w:i/>
      <w:color w:val="00000A"/>
      <w:sz w:val="36"/>
      <w:szCs w:val="36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Lines/>
      <w:numPr>
        <w:ilvl w:val="2"/>
        <w:numId w:val="1"/>
      </w:numPr>
      <w:spacing w:before="280" w:after="80"/>
      <w:ind w:left="720" w:right="0" w:hanging="720"/>
      <w:outlineLvl w:val="2"/>
    </w:pPr>
    <w:rPr>
      <w:b/>
      <w:color w:val="00000A"/>
      <w:sz w:val="28"/>
      <w:szCs w:val="28"/>
    </w:rPr>
  </w:style>
  <w:style w:type="paragraph" w:styleId="Ttulo4">
    <w:name w:val="heading 4"/>
    <w:basedOn w:val="LO-Normal"/>
    <w:next w:val="LO-Normal"/>
    <w:uiPriority w:val="9"/>
    <w:semiHidden/>
    <w:unhideWhenUsed/>
    <w:qFormat/>
    <w:pPr>
      <w:keepLines/>
      <w:numPr>
        <w:ilvl w:val="3"/>
        <w:numId w:val="1"/>
      </w:numPr>
      <w:spacing w:before="240" w:after="40"/>
      <w:ind w:left="864" w:right="0" w:hanging="864"/>
      <w:outlineLvl w:val="3"/>
    </w:pPr>
    <w:rPr>
      <w:b/>
      <w:i/>
      <w:color w:val="00000A"/>
    </w:rPr>
  </w:style>
  <w:style w:type="paragraph" w:styleId="Ttulo5">
    <w:name w:val="heading 5"/>
    <w:basedOn w:val="LO-Normal"/>
    <w:next w:val="LO-Normal"/>
    <w:uiPriority w:val="9"/>
    <w:semiHidden/>
    <w:unhideWhenUsed/>
    <w:qFormat/>
    <w:pPr>
      <w:keepLines/>
      <w:numPr>
        <w:ilvl w:val="4"/>
        <w:numId w:val="1"/>
      </w:numPr>
      <w:spacing w:before="220" w:after="40"/>
      <w:ind w:left="1008" w:right="0" w:hanging="1008"/>
      <w:outlineLvl w:val="4"/>
    </w:pPr>
    <w:rPr>
      <w:b/>
      <w:color w:val="00000A"/>
    </w:rPr>
  </w:style>
  <w:style w:type="paragraph" w:styleId="Ttulo6">
    <w:name w:val="heading 6"/>
    <w:basedOn w:val="LO-Normal"/>
    <w:next w:val="LO-Normal"/>
    <w:uiPriority w:val="9"/>
    <w:semiHidden/>
    <w:unhideWhenUsed/>
    <w:qFormat/>
    <w:pPr>
      <w:keepLines/>
      <w:numPr>
        <w:ilvl w:val="5"/>
        <w:numId w:val="1"/>
      </w:numPr>
      <w:spacing w:before="200" w:after="40"/>
      <w:ind w:left="1152" w:right="0" w:hanging="1152"/>
      <w:outlineLvl w:val="5"/>
    </w:pPr>
    <w:rPr>
      <w:b/>
      <w:color w:val="00000A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TextodecomentrioChar">
    <w:name w:val="Texto de comentário Char"/>
    <w:basedOn w:val="Fontepargpadro"/>
    <w:qFormat/>
    <w:rPr>
      <w:sz w:val="20"/>
      <w:szCs w:val="20"/>
      <w:shd w:val="clear" w:color="auto" w:fill="FFFFFF"/>
    </w:rPr>
  </w:style>
  <w:style w:type="character" w:styleId="Refdecomentrio">
    <w:name w:val="annotation reference"/>
    <w:basedOn w:val="Fontepargpadro"/>
    <w:qFormat/>
    <w:rPr>
      <w:sz w:val="16"/>
      <w:szCs w:val="16"/>
    </w:rPr>
  </w:style>
  <w:style w:type="character" w:customStyle="1" w:styleId="TextodebaloChar">
    <w:name w:val="Texto de balão Char"/>
    <w:basedOn w:val="Fontepargpadro"/>
    <w:qFormat/>
    <w:rPr>
      <w:rFonts w:ascii="Segoe UI" w:eastAsia="Segoe UI" w:hAnsi="Segoe UI" w:cs="Segoe UI"/>
      <w:sz w:val="18"/>
      <w:szCs w:val="18"/>
      <w:shd w:val="clear" w:color="auto" w:fill="FFFFFF"/>
    </w:rPr>
  </w:style>
  <w:style w:type="character" w:customStyle="1" w:styleId="CabealhoChar">
    <w:name w:val="Cabeçalho Char"/>
    <w:basedOn w:val="Fontepargpadro"/>
    <w:qFormat/>
    <w:rPr>
      <w:shd w:val="clear" w:color="auto" w:fill="FFFFFF"/>
    </w:rPr>
  </w:style>
  <w:style w:type="character" w:customStyle="1" w:styleId="RodapChar">
    <w:name w:val="Rodapé Char"/>
    <w:basedOn w:val="Fontepargpadro"/>
    <w:qFormat/>
    <w:rPr>
      <w:shd w:val="clear" w:color="auto" w:fill="FFFFFF"/>
    </w:rPr>
  </w:style>
  <w:style w:type="character" w:customStyle="1" w:styleId="Caracteresdenotaderodap">
    <w:name w:val="Caracteres de nota de rodapé"/>
    <w:qFormat/>
  </w:style>
  <w:style w:type="character" w:styleId="Refdenotaderodap">
    <w:name w:val="footnote reference"/>
    <w:rPr>
      <w:vertAlign w:val="superscript"/>
    </w:rPr>
  </w:style>
  <w:style w:type="character" w:customStyle="1" w:styleId="Caracteresdenotadefim">
    <w:name w:val="Caracteres de nota de fim"/>
    <w:qFormat/>
    <w:rPr>
      <w:vertAlign w:val="superscript"/>
    </w:rPr>
  </w:style>
  <w:style w:type="character" w:customStyle="1" w:styleId="WW-Caracteresdenotadefim">
    <w:name w:val="WW-Caracteres de nota de fim"/>
    <w:qFormat/>
  </w:style>
  <w:style w:type="character" w:styleId="Hyperlink">
    <w:name w:val="Hyperlink"/>
    <w:rPr>
      <w:color w:val="000080"/>
      <w:u w:val="single"/>
    </w:rPr>
  </w:style>
  <w:style w:type="character" w:styleId="HiperlinkVisitado">
    <w:name w:val="FollowedHyperlink"/>
    <w:rPr>
      <w:color w:val="800000"/>
      <w:u w:val="single"/>
    </w:rPr>
  </w:style>
  <w:style w:type="character" w:customStyle="1" w:styleId="Character20style">
    <w:name w:val="Character_20_style"/>
    <w:qFormat/>
  </w:style>
  <w:style w:type="paragraph" w:styleId="Ttulo">
    <w:name w:val="Title"/>
    <w:basedOn w:val="LO-Normal"/>
    <w:next w:val="LO-Normal"/>
    <w:uiPriority w:val="10"/>
    <w:qFormat/>
    <w:pPr>
      <w:keepLines/>
      <w:widowControl/>
      <w:spacing w:before="480" w:after="120" w:line="240" w:lineRule="auto"/>
      <w:ind w:left="0" w:right="0"/>
      <w:jc w:val="center"/>
    </w:pPr>
    <w:rPr>
      <w:rFonts w:ascii="Calibri" w:eastAsia="Calibri" w:hAnsi="Calibri" w:cs="Calibri"/>
      <w:b/>
      <w:color w:val="00000A"/>
      <w:sz w:val="72"/>
      <w:szCs w:val="72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customStyle="1" w:styleId="LO-Normal0">
    <w:name w:val="LO-Normal0"/>
    <w:qFormat/>
    <w:pPr>
      <w:widowControl w:val="0"/>
      <w:suppressAutoHyphens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LO-Normal">
    <w:name w:val="LO-Normal"/>
    <w:qFormat/>
    <w:pPr>
      <w:keepNext/>
      <w:widowControl w:val="0"/>
      <w:suppressAutoHyphens/>
      <w:spacing w:line="384" w:lineRule="auto"/>
      <w:ind w:left="10" w:right="5"/>
      <w:jc w:val="both"/>
    </w:pPr>
    <w:rPr>
      <w:rFonts w:ascii="Times New Roman" w:eastAsia="Times New Roman" w:hAnsi="Times New Roman" w:cs="Times New Roman"/>
      <w:shd w:val="clear" w:color="auto" w:fill="FFFFFF"/>
      <w:lang w:eastAsia="pt-BR" w:bidi="ar-SA"/>
    </w:rPr>
  </w:style>
  <w:style w:type="paragraph" w:styleId="Subttulo">
    <w:name w:val="Subtitle"/>
    <w:basedOn w:val="LO-Normal"/>
    <w:next w:val="LO-Normal"/>
    <w:uiPriority w:val="11"/>
    <w:qFormat/>
    <w:pPr>
      <w:keepLines/>
      <w:widowControl/>
      <w:spacing w:before="360" w:after="80" w:line="240" w:lineRule="auto"/>
      <w:ind w:left="0" w:right="0"/>
      <w:jc w:val="center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comentrio">
    <w:name w:val="annotation text"/>
    <w:basedOn w:val="LO-Normal"/>
    <w:qFormat/>
    <w:pPr>
      <w:spacing w:line="240" w:lineRule="auto"/>
    </w:pPr>
    <w:rPr>
      <w:sz w:val="20"/>
      <w:szCs w:val="20"/>
    </w:rPr>
  </w:style>
  <w:style w:type="paragraph" w:styleId="Textodebalo">
    <w:name w:val="Balloon Text"/>
    <w:basedOn w:val="LO-Normal"/>
    <w:qFormat/>
    <w:pPr>
      <w:spacing w:line="240" w:lineRule="auto"/>
    </w:pPr>
    <w:rPr>
      <w:rFonts w:ascii="Segoe UI" w:eastAsia="Segoe UI" w:hAnsi="Segoe UI" w:cs="Segoe UI"/>
      <w:sz w:val="18"/>
      <w:szCs w:val="18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29"/>
        <w:tab w:val="right" w:pos="9648"/>
      </w:tabs>
    </w:pPr>
  </w:style>
  <w:style w:type="paragraph" w:styleId="Cabealho">
    <w:name w:val="header"/>
    <w:basedOn w:val="LO-Normal"/>
    <w:pPr>
      <w:tabs>
        <w:tab w:val="center" w:pos="4252"/>
        <w:tab w:val="right" w:pos="8504"/>
      </w:tabs>
      <w:spacing w:line="240" w:lineRule="auto"/>
    </w:pPr>
  </w:style>
  <w:style w:type="paragraph" w:styleId="Rodap">
    <w:name w:val="footer"/>
    <w:basedOn w:val="LO-Normal"/>
    <w:pPr>
      <w:tabs>
        <w:tab w:val="center" w:pos="4252"/>
        <w:tab w:val="right" w:pos="8504"/>
      </w:tabs>
      <w:spacing w:line="240" w:lineRule="auto"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styleId="Textodenotaderodap">
    <w:name w:val="footnote text"/>
    <w:basedOn w:val="Normal"/>
    <w:pPr>
      <w:suppressLineNumbers/>
      <w:ind w:left="339" w:right="0" w:hanging="339"/>
    </w:pPr>
    <w:rPr>
      <w:sz w:val="20"/>
      <w:szCs w:val="20"/>
    </w:r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Recuodecorpodetexto">
    <w:name w:val="Body Text Indent"/>
    <w:basedOn w:val="Corpodetexto"/>
    <w:pPr>
      <w:ind w:left="283" w:right="0"/>
    </w:pPr>
  </w:style>
  <w:style w:type="paragraph" w:styleId="Lista3">
    <w:name w:val="List 3"/>
    <w:basedOn w:val="Lista"/>
    <w:pPr>
      <w:spacing w:after="120"/>
      <w:ind w:left="360" w:right="0" w:hanging="360"/>
    </w:pPr>
  </w:style>
  <w:style w:type="paragraph" w:styleId="Numerada2">
    <w:name w:val="List Number 2"/>
    <w:basedOn w:val="Lista"/>
    <w:pPr>
      <w:spacing w:after="120"/>
      <w:ind w:left="720" w:right="0" w:hanging="360"/>
    </w:pPr>
  </w:style>
  <w:style w:type="paragraph" w:styleId="Primeirorecuodecorpodetexto">
    <w:name w:val="Body Text First Indent"/>
    <w:basedOn w:val="Corpodetexto"/>
    <w:pPr>
      <w:ind w:left="0" w:right="0" w:firstLine="283"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255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gilceli moura</cp:lastModifiedBy>
  <cp:revision>7</cp:revision>
  <cp:lastPrinted>2019-01-25T11:17:00Z</cp:lastPrinted>
  <dcterms:created xsi:type="dcterms:W3CDTF">2020-01-31T17:29:00Z</dcterms:created>
  <dcterms:modified xsi:type="dcterms:W3CDTF">2026-03-18T18:36:00Z</dcterms:modified>
  <dc:language>pt-BR</dc:language>
</cp:coreProperties>
</file>